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B918" w14:textId="77777777" w:rsidR="00657E5F" w:rsidRPr="00657E5F" w:rsidRDefault="00657E5F" w:rsidP="00657E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Ивановская область присоединилась к Всероссийской акции </w:t>
      </w:r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«День собственника», которая прошла во всех регионах России.</w:t>
      </w:r>
    </w:p>
    <w:p w14:paraId="684AB352" w14:textId="77777777" w:rsidR="00657E5F" w:rsidRPr="00657E5F" w:rsidRDefault="00657E5F" w:rsidP="00657E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Акцию провели, чтобы привлечь внимание к удобному мобильному приложению «Госуслуги. Дом», а также вовлечь жителей в решение вопросов, связанных с управлением общим имуществом. Жильцы квартир провели общедомовые собрания собственников в онлайн-формате.</w:t>
      </w:r>
    </w:p>
    <w:p w14:paraId="14CE3652" w14:textId="77777777" w:rsidR="00657E5F" w:rsidRPr="00657E5F" w:rsidRDefault="00657E5F" w:rsidP="00657E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6069FFC" w14:textId="77777777" w:rsidR="00657E5F" w:rsidRPr="00657E5F" w:rsidRDefault="00657E5F" w:rsidP="00657E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«Удобство онлайн-голосования – важный фактор вовлечения собственников и набора кворума. Практически исключены любые манипуляции с голосами, в том числе подделка решений или подписей собственников. Собрания, где подписи ставят на бумаге, подделываются очень часто. Подделать онлайн-собрание уже сложнее. Чтобы выразить свою позицию и проголосовать достаточно иметь при себе смартфон и интернет, это особенно актуально в сезон отпусков и дачного сезона», – отметила исполняющая обязанности начальника Службы государственной жилищной инспекции Ивановской области Любовь Потемкина.</w:t>
      </w:r>
    </w:p>
    <w:p w14:paraId="0734693B" w14:textId="77777777" w:rsidR="00657E5F" w:rsidRPr="00657E5F" w:rsidRDefault="00657E5F" w:rsidP="00657E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57E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Напомним, с помощью сервиса «</w:t>
      </w:r>
      <w:proofErr w:type="spellStart"/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Госуслуги.Дом</w:t>
      </w:r>
      <w:proofErr w:type="spellEnd"/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можно управлять </w:t>
      </w:r>
      <w:proofErr w:type="gramStart"/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домом</w:t>
      </w:r>
      <w:proofErr w:type="gramEnd"/>
      <w:r w:rsidRPr="00657E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когда и где удобно: оплачивать ЖКУ без комиссии, передавать показания счётчиков, узнавать о плановых работах, аварийных ситуациях, отправлять обращения в управляющую организацию, а также общаться с соседями в домовых чатах приложения. </w:t>
      </w:r>
    </w:p>
    <w:p w14:paraId="00B5B861" w14:textId="77777777" w:rsidR="00657E5F" w:rsidRPr="00657E5F" w:rsidRDefault="00657E5F" w:rsidP="00657E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6F20B4" w14:textId="77777777" w:rsidR="00657E5F" w:rsidRPr="00657E5F" w:rsidRDefault="00657E5F" w:rsidP="00657E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5F">
        <w:rPr>
          <w:rFonts w:ascii="Times New Roman" w:eastAsia="Calibri" w:hAnsi="Times New Roman" w:cs="Times New Roman"/>
          <w:sz w:val="28"/>
          <w:szCs w:val="28"/>
        </w:rPr>
        <w:t>В Ивановской области поставщиками услуг уже отработано более 8 тысяч заявок граждан. Создано 2128 чатов, к которым присоединились 3287 пользователей.</w:t>
      </w:r>
    </w:p>
    <w:p w14:paraId="00466D77" w14:textId="77777777" w:rsidR="00657E5F" w:rsidRPr="00657E5F" w:rsidRDefault="00657E5F" w:rsidP="00657E5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5F">
        <w:rPr>
          <w:rFonts w:ascii="Times New Roman" w:eastAsia="Calibri" w:hAnsi="Times New Roman" w:cs="Times New Roman"/>
          <w:sz w:val="28"/>
          <w:szCs w:val="28"/>
        </w:rPr>
        <w:t>Новым мобильным приложением «</w:t>
      </w:r>
      <w:proofErr w:type="spellStart"/>
      <w:r w:rsidRPr="00657E5F">
        <w:rPr>
          <w:rFonts w:ascii="Times New Roman" w:eastAsia="Calibri" w:hAnsi="Times New Roman" w:cs="Times New Roman"/>
          <w:sz w:val="28"/>
          <w:szCs w:val="28"/>
        </w:rPr>
        <w:t>Госуслуги.Дом</w:t>
      </w:r>
      <w:proofErr w:type="spellEnd"/>
      <w:r w:rsidRPr="00657E5F">
        <w:rPr>
          <w:rFonts w:ascii="Times New Roman" w:eastAsia="Calibri" w:hAnsi="Times New Roman" w:cs="Times New Roman"/>
          <w:sz w:val="28"/>
          <w:szCs w:val="28"/>
        </w:rPr>
        <w:t>» уже пользуются 24 тысячи жителей нашего региона.</w:t>
      </w:r>
    </w:p>
    <w:p w14:paraId="28E22587" w14:textId="77777777" w:rsidR="00657E5F" w:rsidRPr="00657E5F" w:rsidRDefault="00657E5F" w:rsidP="00657E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5F">
        <w:rPr>
          <w:rFonts w:ascii="Times New Roman" w:eastAsia="Calibri" w:hAnsi="Times New Roman" w:cs="Times New Roman"/>
          <w:sz w:val="28"/>
          <w:szCs w:val="28"/>
        </w:rPr>
        <w:t xml:space="preserve">Приложение доступно для скачивания в </w:t>
      </w:r>
      <w:proofErr w:type="spellStart"/>
      <w:r w:rsidRPr="00657E5F">
        <w:rPr>
          <w:rFonts w:ascii="Times New Roman" w:eastAsia="Calibri" w:hAnsi="Times New Roman" w:cs="Times New Roman"/>
          <w:sz w:val="28"/>
          <w:szCs w:val="28"/>
        </w:rPr>
        <w:t>RuStore</w:t>
      </w:r>
      <w:proofErr w:type="spellEnd"/>
      <w:r w:rsidRPr="00657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7E5F">
        <w:rPr>
          <w:rFonts w:ascii="Times New Roman" w:eastAsia="Calibri" w:hAnsi="Times New Roman" w:cs="Times New Roman"/>
          <w:sz w:val="28"/>
          <w:szCs w:val="28"/>
        </w:rPr>
        <w:t>AppStore</w:t>
      </w:r>
      <w:proofErr w:type="spellEnd"/>
      <w:r w:rsidRPr="00657E5F">
        <w:rPr>
          <w:rFonts w:ascii="Times New Roman" w:eastAsia="Calibri" w:hAnsi="Times New Roman" w:cs="Times New Roman"/>
          <w:sz w:val="28"/>
          <w:szCs w:val="28"/>
        </w:rPr>
        <w:t xml:space="preserve">, Google Play и </w:t>
      </w:r>
      <w:proofErr w:type="spellStart"/>
      <w:r w:rsidRPr="00657E5F">
        <w:rPr>
          <w:rFonts w:ascii="Times New Roman" w:eastAsia="Calibri" w:hAnsi="Times New Roman" w:cs="Times New Roman"/>
          <w:sz w:val="28"/>
          <w:szCs w:val="28"/>
        </w:rPr>
        <w:t>AppGallery</w:t>
      </w:r>
      <w:proofErr w:type="spellEnd"/>
      <w:r w:rsidRPr="00657E5F">
        <w:rPr>
          <w:rFonts w:ascii="Times New Roman" w:eastAsia="Calibri" w:hAnsi="Times New Roman" w:cs="Times New Roman"/>
          <w:sz w:val="28"/>
          <w:szCs w:val="28"/>
        </w:rPr>
        <w:t>, а также с помощью QR-кода на картинке выше.</w:t>
      </w:r>
    </w:p>
    <w:p w14:paraId="0AC06C8C" w14:textId="7C41AD9E" w:rsidR="00DA1F69" w:rsidRPr="00657E5F" w:rsidRDefault="00DA1F69" w:rsidP="00657E5F"/>
    <w:sectPr w:rsidR="00DA1F69" w:rsidRPr="0065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F7"/>
    <w:rsid w:val="0000162A"/>
    <w:rsid w:val="00100AF7"/>
    <w:rsid w:val="002173DB"/>
    <w:rsid w:val="002522EF"/>
    <w:rsid w:val="002955E1"/>
    <w:rsid w:val="002B02CA"/>
    <w:rsid w:val="00383E03"/>
    <w:rsid w:val="00470FE0"/>
    <w:rsid w:val="00611AB6"/>
    <w:rsid w:val="0062135F"/>
    <w:rsid w:val="00657E5F"/>
    <w:rsid w:val="00911475"/>
    <w:rsid w:val="00A1704C"/>
    <w:rsid w:val="00B7396D"/>
    <w:rsid w:val="00D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6800"/>
  <w15:chartTrackingRefBased/>
  <w15:docId w15:val="{1AB308E9-C7DF-4549-8972-AA189335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16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162A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3D1C-00BE-496D-96A4-7E49BD43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KiselevaOlga20161@outlook.com</dc:creator>
  <cp:keywords/>
  <dc:description/>
  <cp:lastModifiedBy>KiselevaOlga20161@outlook.com</cp:lastModifiedBy>
  <cp:revision>8</cp:revision>
  <cp:lastPrinted>2024-07-01T03:17:00Z</cp:lastPrinted>
  <dcterms:created xsi:type="dcterms:W3CDTF">2024-06-02T19:08:00Z</dcterms:created>
  <dcterms:modified xsi:type="dcterms:W3CDTF">2024-07-05T10:26:00Z</dcterms:modified>
</cp:coreProperties>
</file>